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28"/>
        </w:rPr>
      </w:pPr>
      <w:r>
        <w:rPr>
          <w:rFonts w:hint="eastAsia" w:ascii="黑体" w:eastAsia="黑体"/>
          <w:szCs w:val="28"/>
        </w:rPr>
        <w:t>附件2</w:t>
      </w:r>
    </w:p>
    <w:p>
      <w:pPr>
        <w:rPr>
          <w:rFonts w:hint="eastAsia" w:ascii="黑体" w:eastAsia="黑体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黄河交通学院优秀应届毕业生推荐名单总表</w:t>
      </w:r>
    </w:p>
    <w:p>
      <w:pPr>
        <w:snapToGrid w:val="0"/>
        <w:jc w:val="center"/>
        <w:rPr>
          <w:rFonts w:hint="eastAsia" w:ascii="方正小标宋简体" w:eastAsia="方正小标宋简体"/>
          <w:spacing w:val="-10"/>
          <w:szCs w:val="30"/>
        </w:rPr>
      </w:pPr>
      <w:r>
        <w:rPr>
          <w:rFonts w:hint="eastAsia" w:ascii="方正小标宋简体" w:eastAsia="方正小标宋简体"/>
          <w:spacing w:val="-10"/>
          <w:szCs w:val="30"/>
        </w:rPr>
        <w:t>（</w:t>
      </w:r>
      <w:r>
        <w:rPr>
          <w:rFonts w:hint="eastAsia" w:ascii="方正小标宋简体" w:eastAsia="方正小标宋简体"/>
          <w:spacing w:val="-10"/>
          <w:szCs w:val="30"/>
          <w:u w:val="single"/>
        </w:rPr>
        <w:t xml:space="preserve">  </w:t>
      </w:r>
      <w:r>
        <w:rPr>
          <w:rFonts w:hint="eastAsia" w:ascii="方正小标宋简体" w:eastAsia="方正小标宋简体"/>
          <w:spacing w:val="-10"/>
          <w:szCs w:val="30"/>
          <w:u w:val="single"/>
          <w:lang w:val="en-US" w:eastAsia="zh-CN"/>
        </w:rPr>
        <w:t>2023</w:t>
      </w:r>
      <w:r>
        <w:rPr>
          <w:rFonts w:hint="eastAsia" w:ascii="方正小标宋简体" w:eastAsia="方正小标宋简体"/>
          <w:spacing w:val="-10"/>
          <w:szCs w:val="30"/>
          <w:u w:val="single"/>
        </w:rPr>
        <w:t xml:space="preserve"> </w:t>
      </w:r>
      <w:r>
        <w:rPr>
          <w:rFonts w:hint="eastAsia" w:ascii="方正小标宋简体" w:eastAsia="方正小标宋简体"/>
          <w:spacing w:val="-10"/>
          <w:szCs w:val="30"/>
        </w:rPr>
        <w:t>年度）</w:t>
      </w:r>
    </w:p>
    <w:p>
      <w:pPr>
        <w:pStyle w:val="2"/>
        <w:ind w:left="0" w:leftChars="0"/>
        <w:rPr>
          <w:rFonts w:hint="eastAsia"/>
          <w:sz w:val="24"/>
        </w:rPr>
      </w:pPr>
      <w:r>
        <w:rPr>
          <w:rFonts w:hint="eastAsia"/>
          <w:sz w:val="24"/>
        </w:rPr>
        <w:t>学院名称：（盖章）                                                     填表日期：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462"/>
        <w:gridCol w:w="1461"/>
        <w:gridCol w:w="1461"/>
        <w:gridCol w:w="1461"/>
        <w:gridCol w:w="1461"/>
        <w:gridCol w:w="1461"/>
        <w:gridCol w:w="1461"/>
        <w:gridCol w:w="13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谢锡然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荆科科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张怡琳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张晓楠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耿园园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>
      <w:pPr>
        <w:snapToGrid w:val="0"/>
        <w:spacing w:before="62" w:beforeLines="20"/>
        <w:rPr>
          <w:rFonts w:hint="eastAsia"/>
          <w:sz w:val="24"/>
        </w:rPr>
      </w:pPr>
    </w:p>
    <w:p>
      <w:pPr>
        <w:snapToGrid w:val="0"/>
        <w:spacing w:before="62" w:beforeLines="20"/>
        <w:rPr>
          <w:rFonts w:hint="eastAsia"/>
          <w:bCs/>
          <w:sz w:val="24"/>
        </w:rPr>
      </w:pPr>
      <w:r>
        <w:rPr>
          <w:rFonts w:hint="eastAsia"/>
          <w:sz w:val="24"/>
        </w:rPr>
        <w:t>注：本校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2023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年毕业生人数为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92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人。                         经 办 人：</w:t>
      </w:r>
      <w:bookmarkStart w:id="0" w:name="_GoBack"/>
      <w:bookmarkEnd w:id="0"/>
    </w:p>
    <w:p>
      <w:pPr>
        <w:tabs>
          <w:tab w:val="left" w:pos="8640"/>
          <w:tab w:val="left" w:pos="8820"/>
        </w:tabs>
        <w:spacing w:after="31" w:afterLines="10"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按比例应报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人，实报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人。          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 联系电话：</w:t>
      </w: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Dg5NjczMmMxNTdkMTM5OWYzYWE2NDViOTcwZjcifQ=="/>
  </w:docVars>
  <w:rsids>
    <w:rsidRoot w:val="167B434E"/>
    <w:rsid w:val="167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2023-04-26T10:41:00Z</dcterms:created>
  <dc:creator>聂超锋</dc:creator>
  <cp:lastModifiedBy>聂超锋</cp:lastModifiedBy>
  <dcterms:modified xsi:type="dcterms:W3CDTF">2023-04-26T10:44:55Z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13F3E7288332448C98C4844265A13C41_11</vt:lpwstr>
  </property>
</Properties>
</file>