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5"/>
        <w:jc w:val="center"/>
        <w:rPr>
          <w:rFonts w:hint="default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艺术设计系</w:t>
      </w:r>
      <w:r>
        <w:rPr>
          <w:rFonts w:hint="eastAsia" w:ascii="仿宋_GB2312" w:eastAsia="仿宋_GB2312" w:cs="仿宋_GB2312"/>
          <w:sz w:val="31"/>
          <w:szCs w:val="31"/>
        </w:rPr>
        <w:t>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</w:rPr>
        <w:t>年</w:t>
      </w:r>
      <w:r>
        <w:rPr>
          <w:rFonts w:hint="default" w:ascii="仿宋_GB2312" w:eastAsia="仿宋_GB2312" w:cs="仿宋_GB2312"/>
          <w:sz w:val="31"/>
          <w:szCs w:val="31"/>
        </w:rPr>
        <w:t>人才引进计划一览表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210" w:right="15" w:firstLine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210" w:right="15" w:firstLine="0"/>
        <w:jc w:val="both"/>
      </w:pPr>
    </w:p>
    <w:tbl>
      <w:tblPr>
        <w:tblStyle w:val="3"/>
        <w:tblW w:w="822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651"/>
        <w:gridCol w:w="1792"/>
        <w:gridCol w:w="2466"/>
        <w:gridCol w:w="1125"/>
        <w:gridCol w:w="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院（部、系）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需求学科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本科专业（类）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动画、视频剪辑后期、交互网页设计、摄像摄影、虚拟现实技术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室内方向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公共艺术教育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雕塑、油画、音乐与舞蹈学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72E6F"/>
    <w:rsid w:val="5AE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2023-02-02T03:05:00Z</dcterms:created>
  <dc:creator>我是修改者</dc:creator>
  <cp:lastModifiedBy>我是修改者</cp:lastModifiedBy>
  <dcterms:modified xsi:type="dcterms:W3CDTF">2023-02-02T03:05:50Z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